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4C3" w:rsidP="000824C3">
      <w:pPr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宁波市产品食品质量检验研究院（宁波市纤维检验所）</w:t>
      </w:r>
    </w:p>
    <w:p w:rsidR="000824C3" w:rsidRDefault="000824C3" w:rsidP="000824C3">
      <w:pPr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仪器</w:t>
      </w:r>
      <w:r w:rsidRPr="002B0C47"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  <w:t>设备搬迁调试服务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项目采购竞价公告</w:t>
      </w:r>
    </w:p>
    <w:p w:rsidR="000824C3" w:rsidRDefault="000824C3" w:rsidP="000824C3">
      <w:pPr>
        <w:adjustRightInd w:val="0"/>
        <w:snapToGrid w:val="0"/>
        <w:spacing w:line="56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日期： 2025年1月7日</w:t>
      </w:r>
    </w:p>
    <w:p w:rsidR="000824C3" w:rsidRPr="000824C3" w:rsidRDefault="000824C3" w:rsidP="000824C3">
      <w:pPr>
        <w:adjustRightInd w:val="0"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一、根据宁波市产品食品质量检验研究院（宁波市纤维检验所）《宁波市质检院采购管理办法》相关要求，现对我院仪器</w:t>
      </w:r>
      <w:r w:rsidRPr="002B0C47">
        <w:rPr>
          <w:rFonts w:ascii="宋体" w:eastAsia="宋体" w:hAnsi="宋体" w:cs="宋体"/>
          <w:color w:val="222222"/>
          <w:kern w:val="0"/>
          <w:sz w:val="24"/>
          <w:szCs w:val="24"/>
        </w:rPr>
        <w:t>设备搬迁调试服务</w:t>
      </w:r>
      <w:r w:rsidRPr="002B0C4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进行公开竞价，请各合格供应商参加竞价。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   二、</w:t>
      </w:r>
      <w:r w:rsidRPr="00F62FD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竞价编号：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ZJ-NB25001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   </w:t>
      </w:r>
      <w:r w:rsidRPr="00F62FD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三、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询价内容</w:t>
      </w:r>
      <w:r w:rsidRPr="00F62FD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</w:t>
      </w:r>
      <w:r w:rsidRPr="00781BC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项目主要内容</w:t>
      </w:r>
      <w:r w:rsidRPr="00781BC3">
        <w:rPr>
          <w:rFonts w:ascii="宋体" w:eastAsia="宋体" w:hAnsi="宋体" w:cs="宋体"/>
          <w:color w:val="222222"/>
          <w:kern w:val="0"/>
          <w:sz w:val="24"/>
          <w:szCs w:val="24"/>
        </w:rPr>
        <w:t>包括</w:t>
      </w:r>
      <w:r w:rsidRPr="002B0C47">
        <w:rPr>
          <w:rFonts w:ascii="宋体" w:eastAsia="宋体" w:hAnsi="宋体" w:cs="宋体"/>
          <w:color w:val="222222"/>
          <w:kern w:val="0"/>
          <w:sz w:val="24"/>
          <w:szCs w:val="24"/>
        </w:rPr>
        <w:t>：1.设备搬迁地址：由宁波市北仑区华生国际广场7楼实验室搬迁至宁波市高新区江南路1588号D 座的1 楼、2 楼、3 楼和7 楼</w:t>
      </w:r>
      <w:r w:rsidRPr="002B0C4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2B0C47">
        <w:rPr>
          <w:rFonts w:ascii="宋体" w:eastAsia="宋体" w:hAnsi="宋体" w:cs="宋体"/>
          <w:color w:val="222222"/>
          <w:kern w:val="0"/>
          <w:sz w:val="24"/>
          <w:szCs w:val="24"/>
        </w:rPr>
        <w:t>2.设备摆放位置调试：D座1楼、2楼、3楼和7楼房间设备重新移动定位</w:t>
      </w:r>
      <w:r w:rsidRPr="002B0C4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2B0C47">
        <w:rPr>
          <w:rFonts w:ascii="宋体" w:eastAsia="宋体" w:hAnsi="宋体" w:cs="宋体"/>
          <w:color w:val="222222"/>
          <w:kern w:val="0"/>
          <w:sz w:val="24"/>
          <w:szCs w:val="24"/>
        </w:rPr>
        <w:t>3.所有设备的定位位置，依据双方约定的摆放图纸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（详见附件二），</w:t>
      </w:r>
      <w:r w:rsidRPr="002B0C47">
        <w:rPr>
          <w:rFonts w:ascii="宋体" w:eastAsia="宋体" w:hAnsi="宋体" w:cs="宋体"/>
          <w:color w:val="222222"/>
          <w:kern w:val="0"/>
          <w:sz w:val="24"/>
          <w:szCs w:val="24"/>
        </w:rPr>
        <w:t>共 154台设备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（详见附件一）。4、</w:t>
      </w:r>
      <w:r w:rsidRPr="00F62FD3">
        <w:rPr>
          <w:rFonts w:ascii="宋体" w:eastAsia="宋体" w:hAnsi="宋体" w:cs="宋体"/>
          <w:color w:val="222222"/>
          <w:kern w:val="0"/>
          <w:sz w:val="24"/>
          <w:szCs w:val="24"/>
        </w:rPr>
        <w:t>搬迁调试服务工作内容：1)搬迁设备的拆装打包搬迁（设备拆装都由设备工程师上门负责）设备搬迁之前，由工程师与客户处设备使用人员，对设备的外观、配件、功能进行一对一的开机确认清单并记录，如设备存在配件缺少或者故障等问题，双方提前确认。2)搬迁设备到新地址后的定位、组装调试（设备组装调试都由设备工程师上门负责）设备组装调试的验收工作，依据搬运前设备的状态为准，如出现新的异常，由工程师给出异常原因（如搬运定位中撞坏、配件老化、工程师组装错误等），并提出对应的解决方案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F62FD3">
        <w:rPr>
          <w:rFonts w:ascii="宋体" w:eastAsia="宋体" w:hAnsi="宋体" w:cs="宋体"/>
          <w:color w:val="222222"/>
          <w:kern w:val="0"/>
          <w:sz w:val="24"/>
          <w:szCs w:val="24"/>
        </w:rPr>
        <w:t>3)搬迁设备到新地址后的维护保养（常规类配件，如气管、开关等配件的更换）（设备保养由设备工程师上门负责）工程师会根据设备状态，给出合理的维保方案，最终交由客户确认是否进行对应的维保工作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F62FD3">
        <w:rPr>
          <w:rFonts w:ascii="宋体" w:eastAsia="宋体" w:hAnsi="宋体" w:cs="宋体"/>
          <w:color w:val="222222"/>
          <w:kern w:val="0"/>
          <w:sz w:val="24"/>
          <w:szCs w:val="24"/>
        </w:rPr>
        <w:t>4)搬迁调试时间：20个工作日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。5.本服务项目最高限价150000.00元。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询</w:t>
      </w:r>
      <w:r w:rsidRPr="00D9017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价文件经过我院评审专家组评审后，确定</w:t>
      </w:r>
      <w:r w:rsidRPr="000824C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中标供应商。</w:t>
      </w:r>
    </w:p>
    <w:p w:rsidR="000824C3" w:rsidRDefault="000824C3" w:rsidP="000824C3">
      <w:pPr>
        <w:spacing w:line="520" w:lineRule="exact"/>
        <w:jc w:val="left"/>
        <w:rPr>
          <w:rFonts w:ascii="宋体" w:eastAsia="宋体" w:hAnsi="宋体" w:cs="宋体" w:hint="eastAsia"/>
          <w:color w:val="222222"/>
          <w:spacing w:val="-2"/>
          <w:kern w:val="10"/>
          <w:sz w:val="24"/>
          <w:szCs w:val="24"/>
        </w:rPr>
      </w:pPr>
      <w:r w:rsidRPr="000824C3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四、竞价人资格条件：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具有独立民事能力；独立的法人资格和合法的营销资格；具有健全的财务会计制度；依法缴纳税收和社会保障资金；一年内参加政府采购活动中无重大违法记录。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lastRenderedPageBreak/>
        <w:t>五、竞价截止时间：</w:t>
      </w:r>
      <w:r>
        <w:rPr>
          <w:rFonts w:ascii="宋体" w:eastAsia="宋体" w:hAnsi="宋体" w:cs="宋体" w:hint="eastAsia"/>
          <w:color w:val="222222"/>
          <w:spacing w:val="-2"/>
          <w:kern w:val="10"/>
          <w:sz w:val="24"/>
          <w:szCs w:val="24"/>
        </w:rPr>
        <w:t>2025年1月10日14时00分止。</w:t>
      </w:r>
    </w:p>
    <w:p w:rsidR="000824C3" w:rsidRDefault="000824C3" w:rsidP="000824C3">
      <w:pPr>
        <w:adjustRightInd w:val="0"/>
        <w:snapToGrid w:val="0"/>
        <w:spacing w:line="560" w:lineRule="exac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六、采 购 人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宁波市产品食品质量检验研究院，联系人：周老师，联系电话：0574-55126609。</w:t>
      </w:r>
    </w:p>
    <w:p w:rsidR="000824C3" w:rsidRDefault="000824C3" w:rsidP="000824C3">
      <w:pPr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2C4B7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一</w:t>
      </w:r>
      <w:r w:rsidRPr="002C4B7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 xml:space="preserve">                  </w:t>
      </w:r>
      <w:r w:rsidRPr="00D718C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搬迁设备详单</w:t>
      </w:r>
    </w:p>
    <w:p w:rsidR="000824C3" w:rsidRDefault="000824C3" w:rsidP="000824C3">
      <w:pPr>
        <w:spacing w:line="92" w:lineRule="auto"/>
        <w:rPr>
          <w:sz w:val="2"/>
        </w:rPr>
      </w:pPr>
    </w:p>
    <w:tbl>
      <w:tblPr>
        <w:tblStyle w:val="TableNormal"/>
        <w:tblW w:w="906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8"/>
        <w:gridCol w:w="3040"/>
        <w:gridCol w:w="1560"/>
        <w:gridCol w:w="3245"/>
      </w:tblGrid>
      <w:tr w:rsidR="000824C3" w:rsidTr="000824C3">
        <w:trPr>
          <w:trHeight w:val="609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217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设备编号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30" w:lineRule="auto"/>
              <w:ind w:left="1126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设备名称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385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设备编号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30" w:lineRule="auto"/>
              <w:ind w:left="1526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设备名称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3494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间歇测试圆杆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YBSP</w:t>
            </w:r>
            <w:r>
              <w:rPr>
                <w:spacing w:val="8"/>
                <w:sz w:val="19"/>
                <w:szCs w:val="19"/>
              </w:rPr>
              <w:t>1007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9" w:lineRule="auto"/>
              <w:ind w:left="1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电子秒表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NG</w:t>
            </w:r>
            <w:r>
              <w:rPr>
                <w:spacing w:val="7"/>
                <w:sz w:val="19"/>
                <w:szCs w:val="19"/>
              </w:rPr>
              <w:t>1065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木材显微图像测量分析系统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6020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螺纹塞规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NL</w:t>
            </w:r>
            <w:r>
              <w:rPr>
                <w:spacing w:val="7"/>
                <w:sz w:val="19"/>
                <w:szCs w:val="19"/>
              </w:rPr>
              <w:t>7326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锐利边缘测试仪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6021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螺纹环规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2140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2042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水冷式日晒气候老化仪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2141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3029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塞尺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2142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3002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万能角度尺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2143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2033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电子数显卡尺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6018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半径规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2034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电子数显卡尺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YASR</w:t>
            </w:r>
            <w:r>
              <w:rPr>
                <w:spacing w:val="8"/>
                <w:sz w:val="19"/>
                <w:szCs w:val="19"/>
              </w:rPr>
              <w:t>3004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多路温度测试仪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4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燃气调压器强度试验装置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YASG</w:t>
            </w:r>
            <w:r>
              <w:rPr>
                <w:spacing w:val="8"/>
                <w:sz w:val="19"/>
                <w:szCs w:val="19"/>
              </w:rPr>
              <w:t>1030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紫外可见分光光度计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1009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7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电子计价台秤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8019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表面应力仪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NQ</w:t>
            </w:r>
            <w:r>
              <w:rPr>
                <w:spacing w:val="7"/>
                <w:sz w:val="19"/>
                <w:szCs w:val="19"/>
              </w:rPr>
              <w:t>4572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漆膜划格器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NQ</w:t>
            </w:r>
            <w:r>
              <w:rPr>
                <w:spacing w:val="7"/>
                <w:sz w:val="19"/>
                <w:szCs w:val="19"/>
              </w:rPr>
              <w:t>5015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加湿机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YASH</w:t>
            </w:r>
            <w:r>
              <w:rPr>
                <w:spacing w:val="8"/>
                <w:sz w:val="19"/>
                <w:szCs w:val="19"/>
              </w:rPr>
              <w:t>1060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30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</w:t>
            </w:r>
            <w:r>
              <w:rPr>
                <w:spacing w:val="7"/>
                <w:sz w:val="19"/>
                <w:szCs w:val="19"/>
              </w:rPr>
              <w:t>计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8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NG</w:t>
            </w:r>
            <w:r>
              <w:rPr>
                <w:spacing w:val="7"/>
                <w:sz w:val="19"/>
                <w:szCs w:val="19"/>
              </w:rPr>
              <w:t>1073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轮转式切片机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7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8017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霰弹袋冲击试验机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YASH</w:t>
            </w:r>
            <w:r>
              <w:rPr>
                <w:spacing w:val="8"/>
                <w:sz w:val="19"/>
                <w:szCs w:val="19"/>
              </w:rPr>
              <w:t>1016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氩气检测仪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2014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马弗炉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2032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供气装置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2015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电热鼓风干燥箱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7"/>
                <w:sz w:val="19"/>
                <w:szCs w:val="19"/>
              </w:rPr>
              <w:t>8021-1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微型计算机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2020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3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中空玻璃恒温恒湿试验箱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2033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无声空压机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2021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4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煮沸箱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YASQ</w:t>
            </w:r>
            <w:r>
              <w:rPr>
                <w:spacing w:val="7"/>
                <w:sz w:val="19"/>
                <w:szCs w:val="19"/>
              </w:rPr>
              <w:t>2030-2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激光打印机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5米落球试验机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8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7"/>
                <w:sz w:val="19"/>
                <w:szCs w:val="19"/>
              </w:rPr>
              <w:t>2030-1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微型计算机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7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8046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塑料检查井落锤冲击试验机</w:t>
            </w:r>
          </w:p>
        </w:tc>
      </w:tr>
      <w:tr w:rsidR="000824C3" w:rsidTr="000824C3">
        <w:trPr>
          <w:trHeight w:val="609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2029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2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陶瓷砖耐污染性能测试套装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7118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塑料垃圾桶坠落试验机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1004</w:t>
            </w:r>
          </w:p>
        </w:tc>
        <w:tc>
          <w:tcPr>
            <w:tcW w:w="304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陶瓷砖石材切割机</w:t>
            </w:r>
          </w:p>
        </w:tc>
        <w:tc>
          <w:tcPr>
            <w:tcW w:w="156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7117</w:t>
            </w:r>
          </w:p>
        </w:tc>
        <w:tc>
          <w:tcPr>
            <w:tcW w:w="3245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塑料垃圾桶落锤冲击试验机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7"/>
                <w:sz w:val="19"/>
                <w:szCs w:val="19"/>
              </w:rPr>
              <w:t>8047-1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7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微型计算机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8002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7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尺寸变形标准版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7"/>
                <w:sz w:val="19"/>
                <w:szCs w:val="19"/>
              </w:rPr>
              <w:t>8047-2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激光打印机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8065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不粘锅涂层耐磨测试机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1005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木工机械圆锯机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8064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震动耐磨性试验机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YBSZ</w:t>
            </w:r>
            <w:r>
              <w:rPr>
                <w:spacing w:val="8"/>
                <w:sz w:val="19"/>
                <w:szCs w:val="19"/>
              </w:rPr>
              <w:t>2017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电动试压泵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8018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安全玻璃冲击失效检测仪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2045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压力锅防护罩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YASH</w:t>
            </w:r>
            <w:r>
              <w:rPr>
                <w:spacing w:val="8"/>
                <w:sz w:val="19"/>
                <w:szCs w:val="19"/>
              </w:rPr>
              <w:t>1079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木材水分测定仪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2044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9" w:lineRule="auto"/>
              <w:ind w:left="13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电炉具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1" w:line="187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3473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7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塞尺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4045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紧固螺钉测试探头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7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2023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游标卡尺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4044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永久压缩歪度试验机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1005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电子数显千分尺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4046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4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耐干热试验铝合金容器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2027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高度游标卡尺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YASZ</w:t>
            </w:r>
            <w:r>
              <w:rPr>
                <w:spacing w:val="8"/>
                <w:sz w:val="19"/>
                <w:szCs w:val="19"/>
              </w:rPr>
              <w:t>2048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手动液压堆垛车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3213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覆层测厚仪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YASG</w:t>
            </w:r>
            <w:r>
              <w:rPr>
                <w:spacing w:val="8"/>
                <w:sz w:val="19"/>
                <w:szCs w:val="19"/>
              </w:rPr>
              <w:t>1038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生物显微镜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7001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超声波测厚仪</w:t>
            </w:r>
          </w:p>
        </w:tc>
      </w:tr>
      <w:tr w:rsidR="000824C3" w:rsidTr="000824C3">
        <w:trPr>
          <w:trHeight w:val="628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4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56" w:line="273" w:lineRule="auto"/>
              <w:ind w:left="111" w:right="133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计算机模组化控制家俱综合试验</w:t>
            </w:r>
            <w:r>
              <w:rPr>
                <w:spacing w:val="2"/>
                <w:sz w:val="19"/>
                <w:szCs w:val="19"/>
                <w:lang w:eastAsia="zh-CN"/>
              </w:rPr>
              <w:t>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44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2016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12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电子露点测试仪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8030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泡棉往复压缩疲劳试验机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2028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4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陶瓷砖耐化学腐蚀测试套装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2030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陶瓷砖热膨胀仪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2047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4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电热恒温震荡水槽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卫生陶瓷尺寸变形检测台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7163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调压器耐压试验仪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YASG</w:t>
            </w:r>
            <w:r>
              <w:rPr>
                <w:spacing w:val="8"/>
                <w:sz w:val="19"/>
                <w:szCs w:val="19"/>
              </w:rPr>
              <w:t>1016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观察箱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4017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4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燃气调压器静态性能检测设备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8047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1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微机控制电子万能试验机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2025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盐雾试验机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8055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颈部疲劳试验装置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8037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陶瓷吸水率真空装置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YASL</w:t>
            </w:r>
            <w:r>
              <w:rPr>
                <w:spacing w:val="8"/>
                <w:sz w:val="19"/>
                <w:szCs w:val="19"/>
              </w:rPr>
              <w:t>8053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不粘锅手柄抗扭强度试验机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2017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4" w:line="228" w:lineRule="auto"/>
              <w:ind w:left="13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中空玻璃高低温交变湿热试验箱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7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8056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6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刀具强度测试装置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8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2031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6" w:line="228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陶瓷砖湿膨胀测定仪</w:t>
            </w:r>
          </w:p>
        </w:tc>
      </w:tr>
      <w:tr w:rsidR="000824C3" w:rsidTr="000824C3">
        <w:trPr>
          <w:trHeight w:val="609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7002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4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锅底测厚仪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NR</w:t>
            </w:r>
            <w:r>
              <w:rPr>
                <w:spacing w:val="7"/>
                <w:sz w:val="19"/>
                <w:szCs w:val="19"/>
              </w:rPr>
              <w:t>3147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家具表面耐干/湿热测定仪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5001</w:t>
            </w:r>
          </w:p>
        </w:tc>
        <w:tc>
          <w:tcPr>
            <w:tcW w:w="304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翘曲度仪</w:t>
            </w:r>
          </w:p>
        </w:tc>
        <w:tc>
          <w:tcPr>
            <w:tcW w:w="156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8006</w:t>
            </w:r>
          </w:p>
        </w:tc>
        <w:tc>
          <w:tcPr>
            <w:tcW w:w="3245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办公椅旋转寿命试验机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8038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陶瓷砖综合测量仪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瓶阀耐振性试验装置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8006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陶瓷砖厚度测量仪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7165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调压器气密性检测仪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1007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数显千分尺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无釉砖耐磨试验机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7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3470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游标卡尺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2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陶瓷砖摩擦系数测定仪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5003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位差度仪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办公椅拉背试验机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YASC</w:t>
            </w:r>
            <w:r>
              <w:rPr>
                <w:spacing w:val="8"/>
                <w:sz w:val="19"/>
                <w:szCs w:val="19"/>
              </w:rPr>
              <w:t>5002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平整度仪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29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8051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7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泡棉落球回弹测定仪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3123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表面粗糙度比较样块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8026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5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座椅升降气弹簧力特性试验机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3316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粗糙度样块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办公椅结构强度试验机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YASG</w:t>
            </w:r>
            <w:r>
              <w:rPr>
                <w:spacing w:val="8"/>
                <w:sz w:val="19"/>
                <w:szCs w:val="19"/>
              </w:rPr>
              <w:t>1015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30" w:lineRule="auto"/>
              <w:ind w:lef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测色色差计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7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办公椅往复冲击试验机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8052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不粘锅手柄荷载试验机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1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3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计算机控制办公椅脚抗压试验机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8031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铅笔硬度计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4014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钢卷尺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8039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陶瓷砖恢复系数测定仪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4013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钢卷尺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2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陶瓷砖釉面耐磨试验机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NG</w:t>
            </w:r>
            <w:r>
              <w:rPr>
                <w:spacing w:val="7"/>
                <w:sz w:val="19"/>
                <w:szCs w:val="19"/>
              </w:rPr>
              <w:t>1103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多角度光泽度计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8040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陶瓷砖抗折试验机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瓶阀耐用试验装置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3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计算机控制床垫滚动耐久性试验机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11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瓶阀阀体耐压试验装置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4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1007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3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电子天平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燃气调压器耐用试验装置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1002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8" w:lineRule="auto"/>
              <w:ind w:left="1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电子计数秤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YASQ</w:t>
            </w:r>
            <w:r>
              <w:rPr>
                <w:spacing w:val="8"/>
                <w:sz w:val="19"/>
                <w:szCs w:val="19"/>
              </w:rPr>
              <w:t>4018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4" w:line="228" w:lineRule="auto"/>
              <w:ind w:left="11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燃气调压器气密性测试台（高压）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NL</w:t>
            </w:r>
            <w:r>
              <w:rPr>
                <w:spacing w:val="7"/>
                <w:sz w:val="19"/>
                <w:szCs w:val="19"/>
              </w:rPr>
              <w:t>1084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4" w:line="229" w:lineRule="auto"/>
              <w:ind w:left="13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电子分析天平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8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4022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6" w:line="228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瓶阀气密性试验仪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7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7164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调压器静特性测试仪</w:t>
            </w:r>
          </w:p>
        </w:tc>
      </w:tr>
      <w:tr w:rsidR="000824C3" w:rsidTr="000824C3">
        <w:trPr>
          <w:trHeight w:val="609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4023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瓶阀启闭性试验装置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NL</w:t>
            </w:r>
            <w:r>
              <w:rPr>
                <w:spacing w:val="7"/>
                <w:sz w:val="19"/>
                <w:szCs w:val="19"/>
              </w:rPr>
              <w:t>7156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漆膜冲击器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0" w:line="18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YASQ</w:t>
            </w:r>
            <w:r>
              <w:rPr>
                <w:spacing w:val="8"/>
                <w:sz w:val="19"/>
                <w:szCs w:val="19"/>
              </w:rPr>
              <w:t>4019</w:t>
            </w:r>
          </w:p>
        </w:tc>
        <w:tc>
          <w:tcPr>
            <w:tcW w:w="304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1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燃气调压器气密性检测台（低压）</w:t>
            </w:r>
          </w:p>
        </w:tc>
        <w:tc>
          <w:tcPr>
            <w:tcW w:w="1560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232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8008</w:t>
            </w:r>
          </w:p>
        </w:tc>
        <w:tc>
          <w:tcPr>
            <w:tcW w:w="3245" w:type="dxa"/>
            <w:tcBorders>
              <w:top w:val="nil"/>
            </w:tcBorders>
          </w:tcPr>
          <w:p w:rsidR="000824C3" w:rsidRDefault="000824C3" w:rsidP="001C6946">
            <w:pPr>
              <w:pStyle w:val="TableText"/>
              <w:spacing w:before="198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木材含水率测量仪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2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3009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199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0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8028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8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整樘门冲击试验机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3008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NQ</w:t>
            </w:r>
            <w:r>
              <w:rPr>
                <w:spacing w:val="7"/>
                <w:sz w:val="19"/>
                <w:szCs w:val="19"/>
              </w:rPr>
              <w:t>4930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涡流测厚仪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NL</w:t>
            </w:r>
            <w:r>
              <w:rPr>
                <w:spacing w:val="7"/>
                <w:sz w:val="19"/>
                <w:szCs w:val="19"/>
              </w:rPr>
              <w:t>7161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199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漆膜冲击器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3011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NC</w:t>
            </w:r>
            <w:r>
              <w:rPr>
                <w:spacing w:val="7"/>
                <w:sz w:val="19"/>
                <w:szCs w:val="19"/>
              </w:rPr>
              <w:t>3219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侧向力加载器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3007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2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YASD</w:t>
            </w:r>
            <w:r>
              <w:rPr>
                <w:spacing w:val="8"/>
                <w:sz w:val="19"/>
                <w:szCs w:val="19"/>
              </w:rPr>
              <w:t>8005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0" w:line="228" w:lineRule="auto"/>
              <w:ind w:left="114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燃气报警及自动切断系统装置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1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3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2081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4" w:line="188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3010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2087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1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</w:tr>
      <w:tr w:rsidR="000824C3" w:rsidTr="000824C3">
        <w:trPr>
          <w:trHeight w:val="607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8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YBSL</w:t>
            </w:r>
            <w:r>
              <w:rPr>
                <w:spacing w:val="8"/>
                <w:sz w:val="19"/>
                <w:szCs w:val="19"/>
              </w:rPr>
              <w:t>3004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压力表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YASL</w:t>
            </w:r>
            <w:r>
              <w:rPr>
                <w:spacing w:val="8"/>
                <w:sz w:val="19"/>
                <w:szCs w:val="19"/>
              </w:rPr>
              <w:t>3003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5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智能测漏仪</w:t>
            </w:r>
          </w:p>
        </w:tc>
      </w:tr>
      <w:tr w:rsidR="000824C3" w:rsidTr="000824C3">
        <w:trPr>
          <w:trHeight w:val="605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5" w:line="188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NL</w:t>
            </w:r>
            <w:r>
              <w:rPr>
                <w:spacing w:val="7"/>
                <w:sz w:val="19"/>
                <w:szCs w:val="19"/>
              </w:rPr>
              <w:t>7134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人造板冲击试验机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3003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8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宽座角尺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6024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螺纹环规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5" w:line="188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2139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2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温湿度计</w:t>
            </w:r>
          </w:p>
        </w:tc>
      </w:tr>
      <w:tr w:rsidR="000824C3" w:rsidTr="000824C3">
        <w:trPr>
          <w:trHeight w:val="604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6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YBSC</w:t>
            </w:r>
            <w:r>
              <w:rPr>
                <w:spacing w:val="8"/>
                <w:sz w:val="19"/>
                <w:szCs w:val="19"/>
              </w:rPr>
              <w:t>6025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螺纹塞规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6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2083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</w:tr>
      <w:tr w:rsidR="000824C3" w:rsidTr="000824C3">
        <w:trPr>
          <w:trHeight w:val="609"/>
        </w:trPr>
        <w:tc>
          <w:tcPr>
            <w:tcW w:w="1218" w:type="dxa"/>
          </w:tcPr>
          <w:p w:rsidR="000824C3" w:rsidRDefault="000824C3" w:rsidP="001C6946">
            <w:pPr>
              <w:pStyle w:val="TableText"/>
              <w:spacing w:before="237" w:line="187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2086</w:t>
            </w:r>
          </w:p>
        </w:tc>
        <w:tc>
          <w:tcPr>
            <w:tcW w:w="3040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  <w:tc>
          <w:tcPr>
            <w:tcW w:w="1560" w:type="dxa"/>
          </w:tcPr>
          <w:p w:rsidR="000824C3" w:rsidRDefault="000824C3" w:rsidP="001C6946">
            <w:pPr>
              <w:pStyle w:val="TableText"/>
              <w:spacing w:before="237" w:line="187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YBSR</w:t>
            </w:r>
            <w:r>
              <w:rPr>
                <w:spacing w:val="8"/>
                <w:sz w:val="19"/>
                <w:szCs w:val="19"/>
              </w:rPr>
              <w:t>2085</w:t>
            </w:r>
          </w:p>
        </w:tc>
        <w:tc>
          <w:tcPr>
            <w:tcW w:w="3245" w:type="dxa"/>
          </w:tcPr>
          <w:p w:rsidR="000824C3" w:rsidRDefault="000824C3" w:rsidP="001C6946">
            <w:pPr>
              <w:pStyle w:val="TableText"/>
              <w:spacing w:before="203" w:line="229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温湿度表</w:t>
            </w:r>
          </w:p>
        </w:tc>
      </w:tr>
    </w:tbl>
    <w:p w:rsidR="000824C3" w:rsidRDefault="000824C3" w:rsidP="000824C3">
      <w:pPr>
        <w:widowControl/>
        <w:pBdr>
          <w:bottom w:val="single" w:sz="6" w:space="8" w:color="DEDEDE"/>
        </w:pBdr>
        <w:shd w:val="clear" w:color="auto" w:fill="FFFFFF"/>
        <w:spacing w:before="100" w:beforeAutospacing="1" w:after="100" w:afterAutospacing="1" w:line="360" w:lineRule="atLeast"/>
        <w:jc w:val="left"/>
        <w:outlineLvl w:val="3"/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</w:pPr>
      <w:r w:rsidRPr="002C4B7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二</w:t>
      </w:r>
      <w:r w:rsidRPr="002C4B7E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 xml:space="preserve">                         </w:t>
      </w:r>
      <w:r w:rsidRPr="003A739F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 xml:space="preserve">   </w:t>
      </w:r>
      <w:r w:rsidRPr="003A739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布局图</w:t>
      </w:r>
    </w:p>
    <w:p w:rsidR="000824C3" w:rsidRPr="003A739F" w:rsidRDefault="000824C3" w:rsidP="000824C3">
      <w:pPr>
        <w:widowControl/>
        <w:pBdr>
          <w:bottom w:val="single" w:sz="6" w:space="8" w:color="DEDEDE"/>
        </w:pBdr>
        <w:shd w:val="clear" w:color="auto" w:fill="FFFFFF"/>
        <w:spacing w:before="100" w:beforeAutospacing="1" w:after="100" w:afterAutospacing="1" w:line="360" w:lineRule="atLeast"/>
        <w:jc w:val="left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390377" cy="3899140"/>
            <wp:effectExtent l="19050" t="0" r="0" b="0"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89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drawing>
          <wp:inline distT="0" distB="0" distL="0" distR="0">
            <wp:extent cx="6381750" cy="4209690"/>
            <wp:effectExtent l="19050" t="0" r="0" b="0"/>
            <wp:docPr id="2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21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389370" cy="3988190"/>
            <wp:effectExtent l="19050" t="0" r="0" b="0"/>
            <wp:docPr id="3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98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drawing>
          <wp:inline distT="0" distB="0" distL="0" distR="0">
            <wp:extent cx="6389370" cy="4146486"/>
            <wp:effectExtent l="19050" t="0" r="0" b="0"/>
            <wp:docPr id="4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14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389370" cy="4068750"/>
            <wp:effectExtent l="19050" t="0" r="0" b="0"/>
            <wp:docPr id="5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0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drawing>
          <wp:inline distT="0" distB="0" distL="0" distR="0">
            <wp:extent cx="6389370" cy="4085083"/>
            <wp:effectExtent l="19050" t="0" r="0" b="0"/>
            <wp:docPr id="6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08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389370" cy="3572563"/>
            <wp:effectExtent l="19050" t="0" r="0" b="0"/>
            <wp:docPr id="7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57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739F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  <w:drawing>
          <wp:inline distT="0" distB="0" distL="0" distR="0">
            <wp:extent cx="6389370" cy="3756711"/>
            <wp:effectExtent l="19050" t="0" r="0" b="0"/>
            <wp:docPr id="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37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4C3" w:rsidRPr="000824C3" w:rsidRDefault="000824C3" w:rsidP="000824C3">
      <w:pPr>
        <w:spacing w:line="520" w:lineRule="exact"/>
        <w:jc w:val="left"/>
      </w:pPr>
    </w:p>
    <w:sectPr w:rsidR="000824C3" w:rsidRPr="0008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5E" w:rsidRDefault="00083A5E" w:rsidP="000824C3">
      <w:r>
        <w:separator/>
      </w:r>
    </w:p>
  </w:endnote>
  <w:endnote w:type="continuationSeparator" w:id="1">
    <w:p w:rsidR="00083A5E" w:rsidRDefault="00083A5E" w:rsidP="0008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5E" w:rsidRDefault="00083A5E" w:rsidP="000824C3">
      <w:r>
        <w:separator/>
      </w:r>
    </w:p>
  </w:footnote>
  <w:footnote w:type="continuationSeparator" w:id="1">
    <w:p w:rsidR="00083A5E" w:rsidRDefault="00083A5E" w:rsidP="00082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4C3"/>
    <w:rsid w:val="000824C3"/>
    <w:rsid w:val="0008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4C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824C3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824C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noProof/>
      <w:snapToGrid w:val="0"/>
      <w:color w:val="000000"/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824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2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2025-01-07T03:23:00Z</dcterms:created>
  <dcterms:modified xsi:type="dcterms:W3CDTF">2025-01-07T03:29:00Z</dcterms:modified>
</cp:coreProperties>
</file>