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1B23B" w14:textId="77777777" w:rsidR="000929E3" w:rsidRPr="00A409ED" w:rsidRDefault="000929E3" w:rsidP="000929E3">
      <w:pPr>
        <w:spacing w:line="360" w:lineRule="auto"/>
        <w:rPr>
          <w:rFonts w:ascii="宋体" w:hAnsi="宋体"/>
          <w:b/>
          <w:sz w:val="24"/>
          <w:szCs w:val="24"/>
        </w:rPr>
      </w:pPr>
    </w:p>
    <w:tbl>
      <w:tblPr>
        <w:tblW w:w="9005" w:type="dxa"/>
        <w:jc w:val="center"/>
        <w:tblLook w:val="04A0" w:firstRow="1" w:lastRow="0" w:firstColumn="1" w:lastColumn="0" w:noHBand="0" w:noVBand="1"/>
      </w:tblPr>
      <w:tblGrid>
        <w:gridCol w:w="1767"/>
        <w:gridCol w:w="1943"/>
        <w:gridCol w:w="1318"/>
        <w:gridCol w:w="1134"/>
        <w:gridCol w:w="1134"/>
        <w:gridCol w:w="1709"/>
      </w:tblGrid>
      <w:tr w:rsidR="00A409ED" w:rsidRPr="00A409ED" w14:paraId="0252ED9F" w14:textId="77777777" w:rsidTr="00A93A46">
        <w:trPr>
          <w:cantSplit/>
          <w:trHeight w:val="510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84DC" w14:textId="77777777" w:rsidR="000929E3" w:rsidRPr="00A409ED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color w:val="auto"/>
                <w:sz w:val="21"/>
                <w:szCs w:val="21"/>
              </w:rPr>
            </w:pPr>
            <w:r w:rsidRPr="00A409ED">
              <w:rPr>
                <w:rFonts w:hAnsi="宋体" w:hint="eastAsia"/>
                <w:b/>
                <w:color w:val="auto"/>
                <w:sz w:val="21"/>
                <w:szCs w:val="21"/>
              </w:rPr>
              <w:t>仪器设备名称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B67A" w14:textId="77777777" w:rsidR="000929E3" w:rsidRPr="00A409ED" w:rsidRDefault="0096080C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/>
                <w:szCs w:val="21"/>
              </w:rPr>
            </w:pPr>
            <w:r w:rsidRPr="00A409ED">
              <w:rPr>
                <w:rFonts w:ascii="宋体" w:hAnsi="宋体" w:hint="eastAsia"/>
                <w:szCs w:val="21"/>
              </w:rPr>
              <w:t>烟密度试验装置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35E5" w14:textId="77777777" w:rsidR="000929E3" w:rsidRPr="00A409ED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color w:val="auto"/>
                <w:sz w:val="21"/>
                <w:szCs w:val="21"/>
              </w:rPr>
            </w:pPr>
            <w:r w:rsidRPr="00A409ED">
              <w:rPr>
                <w:rFonts w:hAnsi="宋体" w:hint="eastAsia"/>
                <w:b/>
                <w:color w:val="auto"/>
                <w:sz w:val="21"/>
                <w:szCs w:val="21"/>
              </w:rPr>
              <w:t>规格型号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6848" w14:textId="77777777" w:rsidR="000929E3" w:rsidRPr="00A409ED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color w:val="auto"/>
                <w:sz w:val="21"/>
                <w:szCs w:val="21"/>
              </w:rPr>
            </w:pPr>
            <w:r w:rsidRPr="00A409ED">
              <w:rPr>
                <w:rFonts w:hint="eastAsia"/>
                <w:color w:val="auto"/>
              </w:rPr>
              <w:t xml:space="preserve">/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870C" w14:textId="77777777" w:rsidR="000929E3" w:rsidRPr="00A409ED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color w:val="auto"/>
                <w:sz w:val="21"/>
                <w:szCs w:val="21"/>
              </w:rPr>
            </w:pPr>
            <w:r w:rsidRPr="00A409ED">
              <w:rPr>
                <w:rFonts w:hAnsi="宋体" w:hint="eastAsia"/>
                <w:b/>
                <w:color w:val="auto"/>
                <w:sz w:val="21"/>
                <w:szCs w:val="21"/>
              </w:rPr>
              <w:t>采购数量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3989F" w14:textId="77777777" w:rsidR="000929E3" w:rsidRPr="00A409ED" w:rsidRDefault="000929E3" w:rsidP="00A93A46">
            <w:pPr>
              <w:pStyle w:val="Default"/>
              <w:spacing w:line="400" w:lineRule="exact"/>
              <w:jc w:val="center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 w:rsidRPr="00A409ED"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1台（套）</w:t>
            </w:r>
          </w:p>
        </w:tc>
      </w:tr>
      <w:tr w:rsidR="00A409ED" w:rsidRPr="00A409ED" w14:paraId="5333B31F" w14:textId="77777777" w:rsidTr="00A93A46">
        <w:trPr>
          <w:cantSplit/>
          <w:trHeight w:val="510"/>
          <w:jc w:val="center"/>
        </w:trPr>
        <w:tc>
          <w:tcPr>
            <w:tcW w:w="1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A8C8" w14:textId="77777777" w:rsidR="000929E3" w:rsidRPr="00A409ED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A409ED">
              <w:rPr>
                <w:rFonts w:ascii="宋体" w:hAnsi="宋体" w:hint="eastAsia"/>
                <w:b/>
                <w:szCs w:val="21"/>
              </w:rPr>
              <w:t>预估价格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C717" w14:textId="14A55957" w:rsidR="000929E3" w:rsidRPr="00A409ED" w:rsidRDefault="003C3136" w:rsidP="0096080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409ED">
              <w:rPr>
                <w:rFonts w:ascii="宋体" w:hAnsi="宋体" w:hint="eastAsia"/>
                <w:szCs w:val="21"/>
              </w:rPr>
              <w:t>9</w:t>
            </w:r>
            <w:r w:rsidR="000929E3" w:rsidRPr="00A409ED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A44E" w14:textId="77777777" w:rsidR="000929E3" w:rsidRPr="00A409ED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A409ED">
              <w:rPr>
                <w:rFonts w:ascii="宋体" w:hAnsi="宋体" w:hint="eastAsia"/>
                <w:b/>
                <w:szCs w:val="21"/>
              </w:rPr>
              <w:t>预估</w:t>
            </w:r>
            <w:r w:rsidRPr="00A409ED">
              <w:rPr>
                <w:rFonts w:ascii="宋体" w:hAnsi="宋体" w:cs="宋体" w:hint="eastAsia"/>
                <w:b/>
                <w:szCs w:val="21"/>
              </w:rPr>
              <w:t>配套</w:t>
            </w:r>
          </w:p>
          <w:p w14:paraId="194F3435" w14:textId="77777777" w:rsidR="000929E3" w:rsidRPr="00A409ED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A409ED">
              <w:rPr>
                <w:rFonts w:ascii="宋体" w:hAnsi="宋体" w:cs="宋体" w:hint="eastAsia"/>
                <w:b/>
                <w:szCs w:val="21"/>
              </w:rPr>
              <w:t>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9013" w14:textId="77777777" w:rsidR="000929E3" w:rsidRPr="00A409ED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A409ED">
              <w:rPr>
                <w:rFonts w:ascii="宋体" w:hAnsi="宋体" w:cs="宋体" w:hint="eastAsia"/>
                <w:b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F2EF" w14:textId="77777777" w:rsidR="000929E3" w:rsidRPr="00A409ED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A409ED">
              <w:rPr>
                <w:rFonts w:ascii="宋体" w:hAnsi="宋体" w:cs="宋体" w:hint="eastAsia"/>
                <w:b/>
                <w:szCs w:val="21"/>
              </w:rPr>
              <w:t>合计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D7FFB" w14:textId="21720CD1" w:rsidR="000929E3" w:rsidRPr="00A409ED" w:rsidRDefault="00BB423F" w:rsidP="00BB423F">
            <w:pPr>
              <w:spacing w:line="6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A409ED">
              <w:rPr>
                <w:rFonts w:ascii="宋体" w:hAnsi="宋体" w:hint="eastAsia"/>
                <w:szCs w:val="21"/>
              </w:rPr>
              <w:t>9</w:t>
            </w:r>
            <w:r w:rsidR="000929E3" w:rsidRPr="00A409ED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0929E3" w:rsidRPr="00A409ED" w14:paraId="56CC6A77" w14:textId="77777777" w:rsidTr="00B60809">
        <w:trPr>
          <w:trHeight w:val="5377"/>
          <w:jc w:val="center"/>
        </w:trPr>
        <w:tc>
          <w:tcPr>
            <w:tcW w:w="900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B9E88" w14:textId="77777777" w:rsidR="000929E3" w:rsidRPr="00A409ED" w:rsidRDefault="00B60809" w:rsidP="00F3747C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 w:rsidRPr="00A409ED">
              <w:br w:type="page"/>
            </w:r>
            <w:r w:rsidR="00CA03F4" w:rsidRPr="00A409ED">
              <w:rPr>
                <w:rFonts w:ascii="宋体" w:hAnsi="宋体"/>
                <w:b/>
                <w:szCs w:val="21"/>
              </w:rPr>
              <w:t>适用标准</w:t>
            </w:r>
          </w:p>
          <w:p w14:paraId="697784BE" w14:textId="77777777" w:rsidR="003C3136" w:rsidRPr="00A409ED" w:rsidRDefault="003C3136" w:rsidP="003C3136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A409ED">
              <w:rPr>
                <w:rFonts w:ascii="宋体" w:hAnsi="宋体" w:hint="eastAsia"/>
                <w:szCs w:val="21"/>
              </w:rPr>
              <w:t>GB/T 17651.1-2021 《电缆或光缆在特定条件下燃烧的烟密度测定 第1部分：试验装置》</w:t>
            </w:r>
          </w:p>
          <w:p w14:paraId="70771B45" w14:textId="33CD8924" w:rsidR="00BB423F" w:rsidRPr="00A409ED" w:rsidRDefault="003C3136" w:rsidP="003C3136">
            <w:pPr>
              <w:numPr>
                <w:ilvl w:val="0"/>
                <w:numId w:val="3"/>
              </w:numPr>
              <w:rPr>
                <w:rFonts w:ascii="宋体" w:hAnsi="宋体"/>
                <w:b/>
                <w:szCs w:val="21"/>
              </w:rPr>
            </w:pPr>
            <w:r w:rsidRPr="00A409ED">
              <w:rPr>
                <w:rFonts w:ascii="宋体" w:hAnsi="宋体" w:hint="eastAsia"/>
                <w:szCs w:val="21"/>
              </w:rPr>
              <w:t>GB/T 17651.2-2021 《</w:t>
            </w:r>
            <w:r w:rsidR="00CA483B" w:rsidRPr="00A409ED">
              <w:rPr>
                <w:rFonts w:ascii="宋体" w:hAnsi="宋体" w:hint="eastAsia"/>
                <w:szCs w:val="21"/>
              </w:rPr>
              <w:t>电缆或光缆在特定条件下燃烧的烟密度测定第2部分:试验程序和要求</w:t>
            </w:r>
            <w:r w:rsidRPr="00A409ED">
              <w:rPr>
                <w:rFonts w:ascii="宋体" w:hAnsi="宋体" w:hint="eastAsia"/>
                <w:szCs w:val="21"/>
              </w:rPr>
              <w:t>》</w:t>
            </w:r>
            <w:bookmarkStart w:id="0" w:name="_GoBack"/>
            <w:bookmarkEnd w:id="0"/>
          </w:p>
          <w:p w14:paraId="357E74DB" w14:textId="245E25E5" w:rsidR="0003466C" w:rsidRPr="00A409ED" w:rsidRDefault="00B62102" w:rsidP="003C3136">
            <w:pPr>
              <w:numPr>
                <w:ilvl w:val="0"/>
                <w:numId w:val="3"/>
              </w:numPr>
              <w:rPr>
                <w:rFonts w:ascii="宋体" w:hAnsi="宋体"/>
                <w:b/>
                <w:szCs w:val="21"/>
              </w:rPr>
            </w:pPr>
            <w:r w:rsidRPr="00A409ED">
              <w:rPr>
                <w:rFonts w:ascii="宋体" w:hAnsi="宋体" w:hint="eastAsia"/>
                <w:b/>
                <w:szCs w:val="21"/>
              </w:rPr>
              <w:t>能力要求：</w:t>
            </w:r>
          </w:p>
          <w:p w14:paraId="4F55D551" w14:textId="77777777" w:rsidR="00B62102" w:rsidRPr="00A409ED" w:rsidRDefault="00B62102" w:rsidP="00B62102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A409ED">
              <w:rPr>
                <w:rFonts w:ascii="宋体" w:hAnsi="宋体" w:hint="eastAsia"/>
                <w:szCs w:val="21"/>
              </w:rPr>
              <w:t>类似项目参与经历不少于5次，并提供对应产品照片和技术参数。</w:t>
            </w:r>
          </w:p>
          <w:p w14:paraId="2AE56383" w14:textId="77777777" w:rsidR="00B62102" w:rsidRPr="00A409ED" w:rsidRDefault="00B62102" w:rsidP="00B62102">
            <w:pPr>
              <w:rPr>
                <w:rFonts w:ascii="宋体" w:hAnsi="宋体"/>
                <w:szCs w:val="21"/>
              </w:rPr>
            </w:pPr>
            <w:r w:rsidRPr="00A409ED">
              <w:rPr>
                <w:rFonts w:ascii="宋体" w:hAnsi="宋体" w:hint="eastAsia"/>
                <w:b/>
                <w:szCs w:val="21"/>
              </w:rPr>
              <w:t>功能：</w:t>
            </w:r>
          </w:p>
          <w:p w14:paraId="3D275F53" w14:textId="77777777" w:rsidR="00B62102" w:rsidRPr="00A409ED" w:rsidRDefault="0096080C" w:rsidP="0096080C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A409ED">
              <w:rPr>
                <w:rFonts w:ascii="宋体" w:hAnsi="宋体" w:hint="eastAsia"/>
                <w:szCs w:val="21"/>
              </w:rPr>
              <w:t>评估电缆或光缆燃烧性能的重要指标</w:t>
            </w:r>
          </w:p>
          <w:p w14:paraId="2A80B89D" w14:textId="77777777" w:rsidR="00B62102" w:rsidRPr="00A409ED" w:rsidRDefault="00B62102" w:rsidP="00B62102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 w:rsidRPr="00A409ED">
              <w:rPr>
                <w:rFonts w:ascii="宋体" w:hAnsi="宋体" w:hint="eastAsia"/>
                <w:b/>
                <w:szCs w:val="21"/>
              </w:rPr>
              <w:t>技术指标：</w:t>
            </w:r>
          </w:p>
          <w:p w14:paraId="27372120" w14:textId="01E3ECE4" w:rsidR="0096080C" w:rsidRPr="00A409ED" w:rsidRDefault="003C3136" w:rsidP="0096080C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A409ED">
              <w:rPr>
                <w:rFonts w:ascii="宋体" w:hAnsi="宋体" w:hint="eastAsia"/>
                <w:szCs w:val="21"/>
              </w:rPr>
              <w:t>1</w:t>
            </w:r>
            <w:r w:rsidR="0096080C" w:rsidRPr="00A409ED">
              <w:rPr>
                <w:rFonts w:ascii="宋体" w:hAnsi="宋体" w:hint="eastAsia"/>
                <w:szCs w:val="21"/>
              </w:rPr>
              <w:t>.燃烧室</w:t>
            </w:r>
          </w:p>
          <w:p w14:paraId="08FE840C" w14:textId="0A1EBB74" w:rsidR="0096080C" w:rsidRPr="00A409ED" w:rsidRDefault="003C3136" w:rsidP="0096080C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A409ED">
              <w:rPr>
                <w:rFonts w:ascii="宋体" w:hAnsi="宋体" w:hint="eastAsia"/>
                <w:szCs w:val="21"/>
              </w:rPr>
              <w:t>1</w:t>
            </w:r>
            <w:r w:rsidR="0096080C" w:rsidRPr="00A409ED">
              <w:rPr>
                <w:rFonts w:ascii="宋体" w:hAnsi="宋体" w:hint="eastAsia"/>
                <w:szCs w:val="21"/>
              </w:rPr>
              <w:t>.1应包括一个用合适材料固定在角铁支架上构成的立方体</w:t>
            </w:r>
            <w:r w:rsidR="006C4D71" w:rsidRPr="00A409ED">
              <w:rPr>
                <w:rFonts w:ascii="宋体" w:hAnsi="宋体" w:hint="eastAsia"/>
                <w:szCs w:val="21"/>
              </w:rPr>
              <w:t>，</w:t>
            </w:r>
            <w:r w:rsidR="0096080C" w:rsidRPr="00A409ED">
              <w:rPr>
                <w:rFonts w:ascii="宋体" w:hAnsi="宋体" w:hint="eastAsia"/>
                <w:szCs w:val="21"/>
              </w:rPr>
              <w:t>燃烧室的一侧为带有玻璃观察窗的门，两侧相对的墙上各设一扇透明密封窗（最小尺寸为 100 mm×100 mm）以让水平光测装置的光束递过。这些密封窗的中心距离地面的商度应为2150 mm ±100 mm（见GB/T 17651.1) 。燃烧室上部应留有排放烟气的阀门和管道。</w:t>
            </w:r>
          </w:p>
          <w:p w14:paraId="33212D9A" w14:textId="65CB11FD" w:rsidR="0096080C" w:rsidRPr="00A409ED" w:rsidRDefault="003C3136" w:rsidP="003C3136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A409ED">
              <w:rPr>
                <w:rFonts w:ascii="宋体" w:hAnsi="宋体" w:hint="eastAsia"/>
                <w:szCs w:val="21"/>
              </w:rPr>
              <w:t>1</w:t>
            </w:r>
            <w:r w:rsidR="0096080C" w:rsidRPr="00A409ED">
              <w:rPr>
                <w:rFonts w:ascii="宋体" w:hAnsi="宋体" w:hint="eastAsia"/>
                <w:szCs w:val="21"/>
              </w:rPr>
              <w:t>.2为了穿电缆或光缆等原因，以及使内部处于大气压下，围墙在地平面上应开若干通气孔。围墙外面的环境温度应为20℃士10℃，而且不应直接暴露在阳光下或极端气候条件下。</w:t>
            </w:r>
          </w:p>
          <w:p w14:paraId="1ADF430A" w14:textId="7280D165" w:rsidR="0096080C" w:rsidRPr="00A409ED" w:rsidRDefault="003C3136" w:rsidP="0096080C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A409ED">
              <w:rPr>
                <w:rFonts w:ascii="宋体" w:hAnsi="宋体" w:hint="eastAsia"/>
                <w:szCs w:val="21"/>
              </w:rPr>
              <w:t>1</w:t>
            </w:r>
            <w:r w:rsidR="0096080C" w:rsidRPr="00A409ED">
              <w:rPr>
                <w:rFonts w:ascii="宋体" w:hAnsi="宋体" w:hint="eastAsia"/>
                <w:szCs w:val="21"/>
              </w:rPr>
              <w:t>.</w:t>
            </w:r>
            <w:r w:rsidRPr="00A409ED">
              <w:rPr>
                <w:rFonts w:ascii="宋体" w:hAnsi="宋体" w:hint="eastAsia"/>
                <w:szCs w:val="21"/>
              </w:rPr>
              <w:t>3</w:t>
            </w:r>
            <w:r w:rsidR="0096080C" w:rsidRPr="00A409ED">
              <w:rPr>
                <w:rFonts w:ascii="宋体" w:hAnsi="宋体" w:hint="eastAsia"/>
                <w:szCs w:val="21"/>
              </w:rPr>
              <w:t>电缆支架应符合GB/T 17651.2要求。</w:t>
            </w:r>
          </w:p>
          <w:p w14:paraId="021BA529" w14:textId="2D960568" w:rsidR="0096080C" w:rsidRPr="00A409ED" w:rsidRDefault="003C3136" w:rsidP="0096080C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A409ED">
              <w:rPr>
                <w:rFonts w:ascii="宋体" w:hAnsi="宋体" w:hint="eastAsia"/>
                <w:szCs w:val="21"/>
              </w:rPr>
              <w:t>1</w:t>
            </w:r>
            <w:r w:rsidR="0096080C" w:rsidRPr="00A409ED">
              <w:rPr>
                <w:rFonts w:ascii="宋体" w:hAnsi="宋体" w:hint="eastAsia"/>
                <w:szCs w:val="21"/>
              </w:rPr>
              <w:t>.</w:t>
            </w:r>
            <w:r w:rsidRPr="00A409ED">
              <w:rPr>
                <w:rFonts w:ascii="宋体" w:hAnsi="宋体" w:hint="eastAsia"/>
                <w:szCs w:val="21"/>
              </w:rPr>
              <w:t>4</w:t>
            </w:r>
            <w:r w:rsidR="0096080C" w:rsidRPr="00A409ED">
              <w:rPr>
                <w:rFonts w:ascii="宋体" w:hAnsi="宋体" w:hint="eastAsia"/>
                <w:szCs w:val="21"/>
              </w:rPr>
              <w:t>燃烧室内温度测量，使用陶瓷护套铂电阻温度计，置于燃烧室内壁光源接收端下方距地面1.5m高处。温度计量程不小于0-100℃，精度不低于0.1℃。温度值由计算机界面实时显示和记录。</w:t>
            </w:r>
          </w:p>
          <w:p w14:paraId="799BD727" w14:textId="33DD965A" w:rsidR="0096080C" w:rsidRPr="00A409ED" w:rsidRDefault="003C3136" w:rsidP="0096080C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A409ED">
              <w:rPr>
                <w:rFonts w:ascii="宋体" w:hAnsi="宋体" w:hint="eastAsia"/>
                <w:szCs w:val="21"/>
              </w:rPr>
              <w:t>2</w:t>
            </w:r>
            <w:r w:rsidR="0096080C" w:rsidRPr="00A409ED">
              <w:rPr>
                <w:rFonts w:ascii="宋体" w:hAnsi="宋体" w:hint="eastAsia"/>
                <w:szCs w:val="21"/>
              </w:rPr>
              <w:t>.光测装置</w:t>
            </w:r>
            <w:r w:rsidRPr="00A409ED">
              <w:rPr>
                <w:rFonts w:ascii="宋体" w:hAnsi="宋体" w:hint="eastAsia"/>
                <w:szCs w:val="21"/>
              </w:rPr>
              <w:t>：GB/T 17651.1</w:t>
            </w:r>
          </w:p>
          <w:p w14:paraId="75AFEB8A" w14:textId="236701D3" w:rsidR="0096080C" w:rsidRPr="00A409ED" w:rsidRDefault="003C3136" w:rsidP="0096080C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A409ED">
              <w:rPr>
                <w:rFonts w:ascii="宋体" w:hAnsi="宋体" w:hint="eastAsia"/>
                <w:szCs w:val="21"/>
              </w:rPr>
              <w:t>2</w:t>
            </w:r>
            <w:r w:rsidR="0096080C" w:rsidRPr="00A409ED">
              <w:rPr>
                <w:rFonts w:ascii="宋体" w:hAnsi="宋体" w:hint="eastAsia"/>
                <w:szCs w:val="21"/>
              </w:rPr>
              <w:t>.</w:t>
            </w:r>
            <w:r w:rsidRPr="00A409ED">
              <w:rPr>
                <w:rFonts w:ascii="宋体" w:hAnsi="宋体" w:hint="eastAsia"/>
                <w:szCs w:val="21"/>
              </w:rPr>
              <w:t>1</w:t>
            </w:r>
            <w:r w:rsidR="0096080C" w:rsidRPr="00A409ED">
              <w:rPr>
                <w:rFonts w:ascii="宋体" w:hAnsi="宋体" w:hint="eastAsia"/>
                <w:szCs w:val="21"/>
              </w:rPr>
              <w:t>应采用进口光学测量元件，测量范围为400-750nm可见光范围，透过率精度为0.01%，光密度范围为0-4，烟密度精度为±1%。</w:t>
            </w:r>
          </w:p>
          <w:p w14:paraId="13C282D1" w14:textId="2991C182" w:rsidR="0096080C" w:rsidRPr="00A409ED" w:rsidRDefault="003C3136" w:rsidP="0096080C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A409ED">
              <w:rPr>
                <w:rFonts w:ascii="宋体" w:hAnsi="宋体" w:hint="eastAsia"/>
                <w:szCs w:val="21"/>
              </w:rPr>
              <w:t>3</w:t>
            </w:r>
            <w:r w:rsidR="0096080C" w:rsidRPr="00A409ED">
              <w:rPr>
                <w:rFonts w:ascii="宋体" w:hAnsi="宋体" w:hint="eastAsia"/>
                <w:szCs w:val="21"/>
              </w:rPr>
              <w:t>.标准火源</w:t>
            </w:r>
          </w:p>
          <w:p w14:paraId="28213FB4" w14:textId="46595433" w:rsidR="0096080C" w:rsidRPr="00A409ED" w:rsidRDefault="0096080C" w:rsidP="0096080C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A409ED">
              <w:rPr>
                <w:rFonts w:ascii="宋体" w:hAnsi="宋体" w:hint="eastAsia"/>
                <w:szCs w:val="21"/>
              </w:rPr>
              <w:t>酒精应盛在304不锈钢经焊边制成的盘子中，本体剖面虽梯形，内部尺寸如下（见GB/T 17651.1)：</w:t>
            </w:r>
          </w:p>
          <w:p w14:paraId="26DEE044" w14:textId="77777777" w:rsidR="0096080C" w:rsidRPr="00A409ED" w:rsidRDefault="0096080C" w:rsidP="0096080C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A409ED">
              <w:rPr>
                <w:rFonts w:ascii="宋体" w:hAnsi="宋体" w:hint="eastAsia"/>
                <w:szCs w:val="21"/>
              </w:rPr>
              <w:t>所有尺寸偏差：±2mm；</w:t>
            </w:r>
          </w:p>
          <w:p w14:paraId="4F4E56FC" w14:textId="77777777" w:rsidR="0096080C" w:rsidRPr="00A409ED" w:rsidRDefault="0096080C" w:rsidP="0096080C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A409ED">
              <w:rPr>
                <w:rFonts w:ascii="宋体" w:hAnsi="宋体" w:hint="eastAsia"/>
                <w:szCs w:val="21"/>
              </w:rPr>
              <w:t>盘子厚度：1.0 mm±0.1mm。</w:t>
            </w:r>
          </w:p>
          <w:p w14:paraId="45F9DD8C" w14:textId="0E24B36C" w:rsidR="0096080C" w:rsidRPr="00A409ED" w:rsidRDefault="00302FF3" w:rsidP="0096080C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A409ED">
              <w:rPr>
                <w:rFonts w:ascii="宋体" w:hAnsi="宋体" w:hint="eastAsia"/>
                <w:szCs w:val="21"/>
              </w:rPr>
              <w:t>4</w:t>
            </w:r>
            <w:r w:rsidR="0096080C" w:rsidRPr="00A409ED">
              <w:rPr>
                <w:rFonts w:ascii="宋体" w:hAnsi="宋体" w:hint="eastAsia"/>
                <w:szCs w:val="21"/>
              </w:rPr>
              <w:t>. 电脑应为联想、方正或戴尔品牌机，配备坚固耐用的电脑桌，硬盘不低于1T，四核CPU，频率不低于4.0GHz，内存不小于4G，带无线网卡、打印机）。</w:t>
            </w:r>
          </w:p>
          <w:p w14:paraId="446A751B" w14:textId="7C5811BD" w:rsidR="00C56C7B" w:rsidRPr="00A409ED" w:rsidRDefault="00302FF3" w:rsidP="0096080C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A409ED">
              <w:rPr>
                <w:rFonts w:ascii="宋体" w:hAnsi="宋体" w:hint="eastAsia"/>
                <w:szCs w:val="21"/>
              </w:rPr>
              <w:t>5</w:t>
            </w:r>
            <w:r w:rsidR="0096080C" w:rsidRPr="00A409ED">
              <w:rPr>
                <w:rFonts w:ascii="宋体" w:hAnsi="宋体" w:hint="eastAsia"/>
                <w:szCs w:val="21"/>
              </w:rPr>
              <w:t>.装置影响结果的关键部件（温度、滤光片、时间）应提供省级以上计量检测机构出具的合格计量证书</w:t>
            </w:r>
            <w:r w:rsidR="003F3F39" w:rsidRPr="00A409ED">
              <w:rPr>
                <w:rFonts w:ascii="宋体" w:hAnsi="宋体" w:hint="eastAsia"/>
                <w:szCs w:val="21"/>
              </w:rPr>
              <w:t>；</w:t>
            </w:r>
          </w:p>
          <w:p w14:paraId="53AB5C01" w14:textId="6C8E3B61" w:rsidR="003F3F39" w:rsidRPr="00A409ED" w:rsidRDefault="00302FF3" w:rsidP="003F3F39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 w:rsidRPr="00A409ED">
              <w:rPr>
                <w:rFonts w:ascii="宋体" w:hAnsi="宋体" w:hint="eastAsia"/>
                <w:szCs w:val="21"/>
              </w:rPr>
              <w:t>6</w:t>
            </w:r>
            <w:r w:rsidR="003F3F39" w:rsidRPr="00A409ED">
              <w:rPr>
                <w:rFonts w:ascii="宋体" w:hAnsi="宋体" w:hint="eastAsia"/>
                <w:szCs w:val="21"/>
              </w:rPr>
              <w:t>.采用</w:t>
            </w:r>
            <w:r w:rsidR="003C3136" w:rsidRPr="00A409ED">
              <w:rPr>
                <w:rFonts w:ascii="宋体" w:hAnsi="宋体" w:hint="eastAsia"/>
                <w:szCs w:val="21"/>
              </w:rPr>
              <w:t>自动控制软件</w:t>
            </w:r>
            <w:r w:rsidR="003F3F39" w:rsidRPr="00A409ED">
              <w:rPr>
                <w:rFonts w:ascii="宋体" w:hAnsi="宋体" w:hint="eastAsia"/>
                <w:szCs w:val="21"/>
              </w:rPr>
              <w:t>。</w:t>
            </w:r>
          </w:p>
          <w:p w14:paraId="431B7782" w14:textId="77777777" w:rsidR="000929E3" w:rsidRPr="00A409ED" w:rsidRDefault="000929E3" w:rsidP="00BB423F">
            <w:pPr>
              <w:ind w:leftChars="200" w:left="420" w:firstLineChars="200" w:firstLine="420"/>
              <w:rPr>
                <w:rFonts w:ascii="宋体" w:hAnsi="宋体" w:cs="宋体"/>
                <w:szCs w:val="21"/>
              </w:rPr>
            </w:pPr>
          </w:p>
          <w:p w14:paraId="0FC482E2" w14:textId="77777777" w:rsidR="0003466C" w:rsidRPr="00A409ED" w:rsidRDefault="0003466C" w:rsidP="00282451">
            <w:pPr>
              <w:rPr>
                <w:rFonts w:ascii="宋体" w:hAnsi="宋体" w:cs="宋体"/>
                <w:szCs w:val="21"/>
              </w:rPr>
            </w:pPr>
          </w:p>
          <w:p w14:paraId="00DDC49D" w14:textId="77777777" w:rsidR="0003466C" w:rsidRPr="00A409ED" w:rsidRDefault="0003466C" w:rsidP="00B621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7B1D303E" w14:textId="77777777" w:rsidR="001B513D" w:rsidRPr="00A409ED" w:rsidRDefault="001B513D"/>
    <w:sectPr w:rsidR="001B513D" w:rsidRPr="00A409ED" w:rsidSect="000B37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D7A02" w14:textId="77777777" w:rsidR="00E15CC0" w:rsidRDefault="00E15CC0" w:rsidP="000929E3">
      <w:r>
        <w:separator/>
      </w:r>
    </w:p>
  </w:endnote>
  <w:endnote w:type="continuationSeparator" w:id="0">
    <w:p w14:paraId="12A993B8" w14:textId="77777777" w:rsidR="00E15CC0" w:rsidRDefault="00E15CC0" w:rsidP="0009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539A4" w14:textId="77777777" w:rsidR="00E15CC0" w:rsidRDefault="00E15CC0" w:rsidP="000929E3">
      <w:r>
        <w:separator/>
      </w:r>
    </w:p>
  </w:footnote>
  <w:footnote w:type="continuationSeparator" w:id="0">
    <w:p w14:paraId="003BFE94" w14:textId="77777777" w:rsidR="00E15CC0" w:rsidRDefault="00E15CC0" w:rsidP="0009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B2A86"/>
    <w:multiLevelType w:val="singleLevel"/>
    <w:tmpl w:val="AFBB2A8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67AC29"/>
    <w:multiLevelType w:val="singleLevel"/>
    <w:tmpl w:val="E567AC2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0BCB6DF1"/>
    <w:multiLevelType w:val="singleLevel"/>
    <w:tmpl w:val="0BCB6DF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7E"/>
    <w:rsid w:val="0003466C"/>
    <w:rsid w:val="000457BB"/>
    <w:rsid w:val="000844C7"/>
    <w:rsid w:val="0009200E"/>
    <w:rsid w:val="000929E3"/>
    <w:rsid w:val="000A473F"/>
    <w:rsid w:val="000B374D"/>
    <w:rsid w:val="00127D39"/>
    <w:rsid w:val="00136DFF"/>
    <w:rsid w:val="001B513D"/>
    <w:rsid w:val="0021015A"/>
    <w:rsid w:val="00241983"/>
    <w:rsid w:val="002457B0"/>
    <w:rsid w:val="00282451"/>
    <w:rsid w:val="002A7016"/>
    <w:rsid w:val="002C639D"/>
    <w:rsid w:val="00302FF3"/>
    <w:rsid w:val="00346AB1"/>
    <w:rsid w:val="00374731"/>
    <w:rsid w:val="003C3136"/>
    <w:rsid w:val="003E3AB8"/>
    <w:rsid w:val="003F3F39"/>
    <w:rsid w:val="00414344"/>
    <w:rsid w:val="00485E7E"/>
    <w:rsid w:val="004C373E"/>
    <w:rsid w:val="004F1B27"/>
    <w:rsid w:val="005013B8"/>
    <w:rsid w:val="005A1712"/>
    <w:rsid w:val="00657353"/>
    <w:rsid w:val="00661CC6"/>
    <w:rsid w:val="006B7952"/>
    <w:rsid w:val="006C4D71"/>
    <w:rsid w:val="006D0B3F"/>
    <w:rsid w:val="006E3D30"/>
    <w:rsid w:val="007B0B58"/>
    <w:rsid w:val="007C233C"/>
    <w:rsid w:val="007C25B6"/>
    <w:rsid w:val="007E2AC9"/>
    <w:rsid w:val="007F6D76"/>
    <w:rsid w:val="00832CDC"/>
    <w:rsid w:val="00885FA9"/>
    <w:rsid w:val="00890945"/>
    <w:rsid w:val="00894CE2"/>
    <w:rsid w:val="009310F7"/>
    <w:rsid w:val="009329B1"/>
    <w:rsid w:val="00935CDB"/>
    <w:rsid w:val="0096080C"/>
    <w:rsid w:val="009A3E43"/>
    <w:rsid w:val="009E666A"/>
    <w:rsid w:val="009F33D9"/>
    <w:rsid w:val="009F6145"/>
    <w:rsid w:val="00A409ED"/>
    <w:rsid w:val="00A66856"/>
    <w:rsid w:val="00A71BED"/>
    <w:rsid w:val="00A93F17"/>
    <w:rsid w:val="00AA700E"/>
    <w:rsid w:val="00AB10C1"/>
    <w:rsid w:val="00B21D66"/>
    <w:rsid w:val="00B50903"/>
    <w:rsid w:val="00B60809"/>
    <w:rsid w:val="00B60D50"/>
    <w:rsid w:val="00B62102"/>
    <w:rsid w:val="00BB423F"/>
    <w:rsid w:val="00C54DFB"/>
    <w:rsid w:val="00C56C7B"/>
    <w:rsid w:val="00C66C92"/>
    <w:rsid w:val="00CA03F4"/>
    <w:rsid w:val="00CA483B"/>
    <w:rsid w:val="00CF6C76"/>
    <w:rsid w:val="00CF7D3C"/>
    <w:rsid w:val="00D42F7B"/>
    <w:rsid w:val="00DD233B"/>
    <w:rsid w:val="00E15CC0"/>
    <w:rsid w:val="00E75535"/>
    <w:rsid w:val="00E913D7"/>
    <w:rsid w:val="00EC6CAB"/>
    <w:rsid w:val="00F11D0E"/>
    <w:rsid w:val="00F3747C"/>
    <w:rsid w:val="00F6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3466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9E3"/>
    <w:rPr>
      <w:sz w:val="18"/>
      <w:szCs w:val="18"/>
    </w:rPr>
  </w:style>
  <w:style w:type="paragraph" w:customStyle="1" w:styleId="Default">
    <w:name w:val="Default"/>
    <w:qFormat/>
    <w:rsid w:val="000929E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24198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24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24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3466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9E3"/>
    <w:rPr>
      <w:sz w:val="18"/>
      <w:szCs w:val="18"/>
    </w:rPr>
  </w:style>
  <w:style w:type="paragraph" w:customStyle="1" w:styleId="Default">
    <w:name w:val="Default"/>
    <w:qFormat/>
    <w:rsid w:val="000929E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24198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24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24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nbzjt</dc:creator>
  <cp:lastModifiedBy>Administrator</cp:lastModifiedBy>
  <cp:revision>21</cp:revision>
  <dcterms:created xsi:type="dcterms:W3CDTF">2024-08-22T02:51:00Z</dcterms:created>
  <dcterms:modified xsi:type="dcterms:W3CDTF">2024-08-22T05:49:00Z</dcterms:modified>
</cp:coreProperties>
</file>